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C" w:rsidRDefault="000968FC">
      <w:pPr>
        <w:pStyle w:val="GvdeMetni"/>
        <w:spacing w:before="0"/>
        <w:ind w:left="0" w:right="0" w:firstLine="0"/>
        <w:jc w:val="left"/>
        <w:rPr>
          <w:b/>
        </w:rPr>
      </w:pPr>
    </w:p>
    <w:p w:rsidR="000968FC" w:rsidRDefault="000968FC">
      <w:pPr>
        <w:pStyle w:val="GvdeMetni"/>
        <w:spacing w:before="1"/>
        <w:ind w:left="0" w:right="0" w:firstLine="0"/>
        <w:jc w:val="left"/>
        <w:rPr>
          <w:b/>
          <w:sz w:val="29"/>
        </w:rPr>
      </w:pPr>
    </w:p>
    <w:p w:rsidR="000968FC" w:rsidRDefault="00D34495">
      <w:pPr>
        <w:spacing w:before="1"/>
        <w:ind w:left="116"/>
        <w:jc w:val="both"/>
        <w:rPr>
          <w:b/>
        </w:rPr>
      </w:pPr>
      <w:r>
        <w:rPr>
          <w:b/>
        </w:rPr>
        <w:t>KOCAELİ ÜNİVERSİTESİ’NE GELEN ÖĞRENCİ</w:t>
      </w:r>
      <w:bookmarkStart w:id="0" w:name="_GoBack"/>
      <w:bookmarkEnd w:id="0"/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before="181" w:line="256" w:lineRule="auto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dışından</w:t>
      </w:r>
      <w:proofErr w:type="spellEnd"/>
      <w:r>
        <w:t xml:space="preserve"> </w:t>
      </w:r>
      <w:proofErr w:type="spellStart"/>
      <w:r w:rsidR="004A123D">
        <w:t>Kocaeli</w:t>
      </w:r>
      <w:proofErr w:type="spellEnd"/>
      <w:r>
        <w:t xml:space="preserve">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Mevlana</w:t>
      </w:r>
      <w:proofErr w:type="spellEnd"/>
      <w:r>
        <w:t xml:space="preserve">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koordinatörlerinin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gerekenler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açıklanmıştır</w:t>
      </w:r>
      <w:proofErr w:type="spellEnd"/>
      <w:r>
        <w:t xml:space="preserve">. 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before="4" w:line="259" w:lineRule="auto"/>
        <w:ind w:right="115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201</w:t>
      </w:r>
      <w:r w:rsidR="004A123D">
        <w:t>6-2017</w:t>
      </w:r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değişimlerine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düzenlemesine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her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değişime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1 </w:t>
      </w:r>
      <w:proofErr w:type="spellStart"/>
      <w:r>
        <w:t>sömestr</w:t>
      </w:r>
      <w:proofErr w:type="spellEnd"/>
      <w:r>
        <w:t xml:space="preserve"> </w:t>
      </w:r>
      <w:proofErr w:type="spellStart"/>
      <w:r>
        <w:t>katılabilecektir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gelmeye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vermelidirler</w:t>
      </w:r>
      <w:proofErr w:type="spellEnd"/>
      <w:r>
        <w:t xml:space="preserve">.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proofErr w:type="gramStart"/>
      <w:r>
        <w:t>öğrenciler</w:t>
      </w:r>
      <w:proofErr w:type="spellEnd"/>
      <w:r>
        <w:t xml:space="preserve">  </w:t>
      </w:r>
      <w:proofErr w:type="spellStart"/>
      <w:r>
        <w:t>hemen</w:t>
      </w:r>
      <w:proofErr w:type="spellEnd"/>
      <w:proofErr w:type="gram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protokollerini</w:t>
      </w:r>
      <w:proofErr w:type="spellEnd"/>
      <w:r>
        <w:t xml:space="preserve"> </w:t>
      </w:r>
      <w:proofErr w:type="spellStart"/>
      <w:r>
        <w:t>tamamlamalı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adımları</w:t>
      </w:r>
      <w:proofErr w:type="spellEnd"/>
      <w:r>
        <w:t xml:space="preserve"> </w:t>
      </w:r>
      <w:proofErr w:type="spellStart"/>
      <w:r>
        <w:t>izlemelidir</w:t>
      </w:r>
      <w:proofErr w:type="spellEnd"/>
      <w:r>
        <w:t xml:space="preserve">.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duyuru</w:t>
      </w:r>
      <w:proofErr w:type="spellEnd"/>
      <w:r>
        <w:rPr>
          <w:spacing w:val="-12"/>
        </w:rPr>
        <w:t xml:space="preserve"> </w:t>
      </w:r>
      <w:proofErr w:type="spellStart"/>
      <w:r>
        <w:t>yapılacaktır</w:t>
      </w:r>
      <w:proofErr w:type="spellEnd"/>
      <w:r>
        <w:t>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line="256" w:lineRule="auto"/>
      </w:pPr>
      <w:r>
        <w:t xml:space="preserve"> “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Protokolünüzü</w:t>
      </w:r>
      <w:proofErr w:type="spellEnd"/>
      <w:r>
        <w:t xml:space="preserve">” </w:t>
      </w:r>
      <w:proofErr w:type="spellStart"/>
      <w:r>
        <w:t>Üniversitenizin</w:t>
      </w:r>
      <w:proofErr w:type="spellEnd"/>
      <w:r>
        <w:t xml:space="preserve"> </w:t>
      </w:r>
      <w:proofErr w:type="spellStart"/>
      <w:r>
        <w:t>koordinatörlüğüne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Protokolü</w:t>
      </w:r>
      <w:proofErr w:type="spellEnd"/>
      <w:r>
        <w:t xml:space="preserve"> web </w:t>
      </w:r>
      <w:proofErr w:type="spellStart"/>
      <w:r>
        <w:t>sitemizin</w:t>
      </w:r>
      <w:proofErr w:type="spellEnd"/>
      <w:r>
        <w:t xml:space="preserve"> “</w:t>
      </w:r>
      <w:proofErr w:type="spellStart"/>
      <w:r>
        <w:t>Belgeler</w:t>
      </w:r>
      <w:proofErr w:type="spellEnd"/>
      <w:r>
        <w:t xml:space="preserve">” </w:t>
      </w:r>
      <w:proofErr w:type="spellStart"/>
      <w:r>
        <w:t>sekmesinde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-&gt;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Protokolü</w:t>
      </w:r>
      <w:proofErr w:type="spellEnd"/>
      <w:r>
        <w:t xml:space="preserve"> </w:t>
      </w:r>
      <w:proofErr w:type="spellStart"/>
      <w:r>
        <w:t>linkinden</w:t>
      </w:r>
      <w:proofErr w:type="spellEnd"/>
      <w:r>
        <w:rPr>
          <w:spacing w:val="-10"/>
        </w:rPr>
        <w:t xml:space="preserve"> </w:t>
      </w:r>
      <w:proofErr w:type="spellStart"/>
      <w:r>
        <w:t>indirilebilir</w:t>
      </w:r>
      <w:proofErr w:type="spellEnd"/>
      <w:r>
        <w:t>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before="4" w:line="256" w:lineRule="auto"/>
        <w:ind w:right="114"/>
      </w:pPr>
      <w:proofErr w:type="spellStart"/>
      <w:r>
        <w:t>Öğrenim</w:t>
      </w:r>
      <w:proofErr w:type="spellEnd"/>
      <w:r>
        <w:t xml:space="preserve"> </w:t>
      </w:r>
      <w:proofErr w:type="spellStart"/>
      <w:r>
        <w:t>protokolü</w:t>
      </w:r>
      <w:proofErr w:type="spellEnd"/>
      <w:r>
        <w:t xml:space="preserve"> </w:t>
      </w:r>
      <w:proofErr w:type="spellStart"/>
      <w:r>
        <w:rPr>
          <w:u w:val="single"/>
        </w:rPr>
        <w:t>bilgisayar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ortamında</w:t>
      </w:r>
      <w:proofErr w:type="spellEnd"/>
      <w:r>
        <w:rPr>
          <w:u w:val="single"/>
        </w:rPr>
        <w:t xml:space="preserve"> </w:t>
      </w:r>
      <w:proofErr w:type="spellStart"/>
      <w:r>
        <w:t>doldurularak</w:t>
      </w:r>
      <w:proofErr w:type="spellEnd"/>
      <w:r>
        <w:t xml:space="preserve"> </w:t>
      </w:r>
      <w:r>
        <w:rPr>
          <w:b/>
        </w:rPr>
        <w:t xml:space="preserve">3 ADET </w:t>
      </w:r>
      <w:proofErr w:type="spellStart"/>
      <w:r>
        <w:t>çıktısı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. </w:t>
      </w:r>
      <w:r>
        <w:rPr>
          <w:spacing w:val="-3"/>
        </w:rPr>
        <w:t xml:space="preserve">El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doldurulan</w:t>
      </w:r>
      <w:proofErr w:type="spellEnd"/>
      <w:r>
        <w:t xml:space="preserve"> </w:t>
      </w:r>
      <w:proofErr w:type="spellStart"/>
      <w:r>
        <w:t>protokoller</w:t>
      </w:r>
      <w:proofErr w:type="spellEnd"/>
      <w:r>
        <w:rPr>
          <w:spacing w:val="-9"/>
        </w:rPr>
        <w:t xml:space="preserve"> </w:t>
      </w:r>
      <w:proofErr w:type="spellStart"/>
      <w:r>
        <w:t>anlaşılmamaktadır</w:t>
      </w:r>
      <w:proofErr w:type="spellEnd"/>
      <w:r>
        <w:t>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before="4" w:line="256" w:lineRule="auto"/>
        <w:ind w:right="113"/>
      </w:pPr>
      <w:proofErr w:type="spellStart"/>
      <w:r>
        <w:t>Öğrenim</w:t>
      </w:r>
      <w:proofErr w:type="spellEnd"/>
      <w:r>
        <w:t xml:space="preserve"> </w:t>
      </w:r>
      <w:proofErr w:type="spellStart"/>
      <w:r>
        <w:t>protokolünün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sömestre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işaretlemeyi</w:t>
      </w:r>
      <w:proofErr w:type="spellEnd"/>
      <w:r>
        <w:t xml:space="preserve"> </w:t>
      </w:r>
      <w:proofErr w:type="spellStart"/>
      <w:r>
        <w:t>lütfen</w:t>
      </w:r>
      <w:proofErr w:type="spellEnd"/>
      <w:r>
        <w:t xml:space="preserve"> </w:t>
      </w:r>
      <w:proofErr w:type="spellStart"/>
      <w:r>
        <w:t>unutmayın</w:t>
      </w:r>
      <w:proofErr w:type="spellEnd"/>
      <w:r>
        <w:t>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spacing w:before="4"/>
        <w:ind w:right="0"/>
        <w:jc w:val="left"/>
      </w:pPr>
      <w:r>
        <w:t xml:space="preserve">Her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,  </w:t>
      </w:r>
      <w:proofErr w:type="spellStart"/>
      <w:r>
        <w:t>bölüm</w:t>
      </w:r>
      <w:proofErr w:type="spellEnd"/>
      <w:r>
        <w:t xml:space="preserve"> 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Mevlana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rPr>
          <w:u w:val="single"/>
        </w:rPr>
        <w:t>sürekli</w:t>
      </w:r>
      <w:proofErr w:type="spellEnd"/>
      <w:r>
        <w:rPr>
          <w:u w:val="single"/>
        </w:rPr>
        <w:t xml:space="preserve">   </w:t>
      </w:r>
      <w:r>
        <w:rPr>
          <w:spacing w:val="41"/>
          <w:u w:val="single"/>
        </w:rPr>
        <w:t xml:space="preserve"> </w:t>
      </w:r>
      <w:proofErr w:type="spellStart"/>
      <w:r>
        <w:rPr>
          <w:u w:val="single"/>
        </w:rPr>
        <w:t>kayıtlı</w:t>
      </w:r>
      <w:proofErr w:type="spellEnd"/>
    </w:p>
    <w:p w:rsidR="000968FC" w:rsidRDefault="00D34495">
      <w:pPr>
        <w:pStyle w:val="GvdeMetni"/>
        <w:spacing w:before="18" w:line="259" w:lineRule="auto"/>
        <w:ind w:right="118" w:firstLine="0"/>
      </w:pPr>
      <w:r>
        <w:rPr>
          <w:rFonts w:ascii="Times New Roman" w:hAnsi="Times New Roman"/>
          <w:spacing w:val="-56"/>
          <w:u w:val="single"/>
        </w:rPr>
        <w:t xml:space="preserve"> </w:t>
      </w:r>
      <w:proofErr w:type="spellStart"/>
      <w:proofErr w:type="gramStart"/>
      <w:r>
        <w:rPr>
          <w:u w:val="single"/>
        </w:rPr>
        <w:t>olduğu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t>üniversitesinde</w:t>
      </w:r>
      <w:proofErr w:type="spellEnd"/>
      <w:r>
        <w:t xml:space="preserve"> </w:t>
      </w:r>
      <w:proofErr w:type="spellStart"/>
      <w:r>
        <w:t>imzalanmalıdır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proofErr w:type="spellStart"/>
      <w:proofErr w:type="gramStart"/>
      <w:r>
        <w:t>Öğrenim</w:t>
      </w:r>
      <w:proofErr w:type="spellEnd"/>
      <w:r>
        <w:t xml:space="preserve"> </w:t>
      </w:r>
      <w:proofErr w:type="spellStart"/>
      <w:r>
        <w:t>protokollerinin</w:t>
      </w:r>
      <w:proofErr w:type="spellEnd"/>
      <w:r>
        <w:t xml:space="preserve"> </w:t>
      </w:r>
      <w:proofErr w:type="spellStart"/>
      <w:r w:rsidR="004A123D">
        <w:t>Kocaeli</w:t>
      </w:r>
      <w:proofErr w:type="spellEnd"/>
      <w:r>
        <w:t xml:space="preserve">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ulaştırılma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koordinatörler</w:t>
      </w:r>
      <w:proofErr w:type="spellEnd"/>
      <w:r>
        <w:t xml:space="preserve"> </w:t>
      </w:r>
      <w:proofErr w:type="spellStart"/>
      <w:r>
        <w:t>aracılığıyla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,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Kocaeli</w:t>
      </w:r>
      <w:proofErr w:type="spellEnd"/>
      <w:r>
        <w:t xml:space="preserve">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göndermeyecektir</w:t>
      </w:r>
      <w:proofErr w:type="spellEnd"/>
      <w:r>
        <w:t>.</w:t>
      </w:r>
      <w:proofErr w:type="gramEnd"/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16"/>
      </w:pPr>
      <w:proofErr w:type="spellStart"/>
      <w:r>
        <w:t>Öğrenciler</w:t>
      </w:r>
      <w:proofErr w:type="spellEnd"/>
      <w:r>
        <w:t xml:space="preserve">,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protokolünde</w:t>
      </w:r>
      <w:proofErr w:type="spellEnd"/>
      <w:r>
        <w:t xml:space="preserve"> </w:t>
      </w:r>
      <w:proofErr w:type="spellStart"/>
      <w:r>
        <w:t>derslerini</w:t>
      </w:r>
      <w:proofErr w:type="spellEnd"/>
      <w:r>
        <w:t xml:space="preserve"> </w:t>
      </w:r>
      <w:proofErr w:type="spellStart"/>
      <w:r>
        <w:t>seçerken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üniversitesindeki</w:t>
      </w:r>
      <w:proofErr w:type="spellEnd"/>
      <w:r>
        <w:t xml:space="preserve"> </w:t>
      </w:r>
      <w:proofErr w:type="spellStart"/>
      <w:r>
        <w:t>hocalarından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Kocaeli</w:t>
      </w:r>
      <w:proofErr w:type="spellEnd"/>
      <w:r>
        <w:t xml:space="preserve"> </w:t>
      </w:r>
      <w:proofErr w:type="spellStart"/>
      <w:r>
        <w:t>Üniversitesi’nde</w:t>
      </w:r>
      <w:proofErr w:type="spellEnd"/>
      <w:r>
        <w:t xml:space="preserve"> </w:t>
      </w:r>
      <w:proofErr w:type="spellStart"/>
      <w:r>
        <w:t>geleceği</w:t>
      </w:r>
      <w:proofErr w:type="spellEnd"/>
      <w:r>
        <w:t xml:space="preserve"> </w:t>
      </w:r>
      <w:proofErr w:type="spellStart"/>
      <w:r>
        <w:t>bölümün</w:t>
      </w:r>
      <w:proofErr w:type="spellEnd"/>
      <w:r>
        <w:t xml:space="preserve"> </w:t>
      </w:r>
      <w:proofErr w:type="spellStart"/>
      <w:r>
        <w:t>koordinatöründen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alabilir</w:t>
      </w:r>
      <w:proofErr w:type="spellEnd"/>
    </w:p>
    <w:p w:rsidR="004A123D" w:rsidRDefault="00D34495" w:rsidP="004C6E95">
      <w:pPr>
        <w:pStyle w:val="ListeParagraf"/>
        <w:numPr>
          <w:ilvl w:val="0"/>
          <w:numId w:val="1"/>
        </w:numPr>
        <w:tabs>
          <w:tab w:val="left" w:pos="837"/>
        </w:tabs>
        <w:spacing w:before="5" w:line="259" w:lineRule="auto"/>
        <w:ind w:right="118"/>
      </w:pPr>
      <w:r>
        <w:t xml:space="preserve">Her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programlarını</w:t>
      </w:r>
      <w:proofErr w:type="spellEnd"/>
      <w:r>
        <w:t xml:space="preserve"> </w:t>
      </w:r>
      <w:proofErr w:type="spellStart"/>
      <w:r w:rsidR="004A123D">
        <w:t>aşağıdaki</w:t>
      </w:r>
      <w:proofErr w:type="spellEnd"/>
      <w:r>
        <w:t xml:space="preserve"> web </w:t>
      </w:r>
      <w:proofErr w:type="spellStart"/>
      <w:r>
        <w:t>sayfasından</w:t>
      </w:r>
      <w:proofErr w:type="spellEnd"/>
      <w:r>
        <w:t xml:space="preserve"> </w:t>
      </w:r>
      <w:proofErr w:type="spellStart"/>
      <w:r>
        <w:t>bulabilirsiniz</w:t>
      </w:r>
      <w:proofErr w:type="spellEnd"/>
      <w:r>
        <w:t xml:space="preserve">. </w:t>
      </w:r>
      <w:r w:rsidR="004A123D" w:rsidRPr="004A123D">
        <w:t xml:space="preserve">http://ogr.kocaeli.edu.tr/koubs/bologna/index.cfm?Dilid=3FDE592DE55E84240780AAF79E47A8B3&amp;CFID=58288198&amp;CFTOKEN=50397410 </w:t>
      </w:r>
    </w:p>
    <w:p w:rsidR="000968FC" w:rsidRDefault="00D34495" w:rsidP="004A123D">
      <w:pPr>
        <w:pStyle w:val="ListeParagraf"/>
        <w:numPr>
          <w:ilvl w:val="0"/>
          <w:numId w:val="1"/>
        </w:numPr>
        <w:tabs>
          <w:tab w:val="left" w:pos="837"/>
        </w:tabs>
        <w:spacing w:before="5" w:line="259" w:lineRule="auto"/>
        <w:ind w:right="118"/>
      </w:pPr>
      <w:r>
        <w:t xml:space="preserve">KOCAELİ ÜNİVERSİTESİ’NE KABUL ALAN ÖĞRENCİLERİN </w:t>
      </w:r>
      <w:r w:rsidRPr="004A123D">
        <w:rPr>
          <w:b/>
        </w:rPr>
        <w:t xml:space="preserve">ÖĞRENİM PROTOKOLLERİNİ </w:t>
      </w:r>
      <w:r>
        <w:t xml:space="preserve">DOLDURUP </w:t>
      </w:r>
      <w:r w:rsidRPr="004A123D">
        <w:rPr>
          <w:u w:val="single"/>
        </w:rPr>
        <w:t xml:space="preserve">3’ER KOPYA </w:t>
      </w:r>
      <w:r>
        <w:t xml:space="preserve">VE İMZALI OLARAK </w:t>
      </w:r>
      <w:r w:rsidRPr="004A123D">
        <w:rPr>
          <w:u w:val="single"/>
        </w:rPr>
        <w:t xml:space="preserve">SÜREKLİ KAYITLI OLDUKLARI </w:t>
      </w:r>
      <w:r>
        <w:t>ÜNİVERSİTELERİNİN MEVLANA KOORDİNATÖRÜNE TESLİM ETMELERİ</w:t>
      </w:r>
      <w:r w:rsidRPr="004A123D">
        <w:rPr>
          <w:spacing w:val="-6"/>
        </w:rPr>
        <w:t xml:space="preserve"> </w:t>
      </w:r>
      <w:r>
        <w:t>GEREKMEKTEDİR.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</w:pPr>
      <w:proofErr w:type="spellStart"/>
      <w:r>
        <w:t>Kocaeli</w:t>
      </w:r>
      <w:proofErr w:type="spellEnd"/>
      <w:r>
        <w:t xml:space="preserve">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gönderecek</w:t>
      </w:r>
      <w:proofErr w:type="spellEnd"/>
      <w:r>
        <w:t xml:space="preserve"> </w:t>
      </w:r>
      <w:proofErr w:type="spellStart"/>
      <w:r>
        <w:t>üniversitelerin</w:t>
      </w:r>
      <w:proofErr w:type="spellEnd"/>
      <w:r>
        <w:t xml:space="preserve"> </w:t>
      </w:r>
      <w:proofErr w:type="spellStart"/>
      <w:r>
        <w:t>Mevlana</w:t>
      </w:r>
      <w:proofErr w:type="spellEnd"/>
      <w:r>
        <w:t xml:space="preserve"> </w:t>
      </w:r>
      <w:proofErr w:type="spellStart"/>
      <w:r>
        <w:t>Koordinatörleri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aldıkları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protokollerini</w:t>
      </w:r>
      <w:proofErr w:type="spellEnd"/>
      <w:r>
        <w:t xml:space="preserve"> </w:t>
      </w:r>
      <w:proofErr w:type="spellStart"/>
      <w:r>
        <w:t>scannerdan</w:t>
      </w:r>
      <w:proofErr w:type="spellEnd"/>
      <w:r>
        <w:t xml:space="preserve"> </w:t>
      </w:r>
      <w:proofErr w:type="spellStart"/>
      <w:r>
        <w:t>taratarak</w:t>
      </w:r>
      <w:proofErr w:type="spellEnd"/>
      <w:r>
        <w:t xml:space="preserve"> </w:t>
      </w:r>
      <w:hyperlink r:id="rId6" w:history="1">
        <w:r w:rsidRPr="004979C9">
          <w:rPr>
            <w:rStyle w:val="Kpr"/>
            <w:u w:color="0462C1"/>
          </w:rPr>
          <w:t xml:space="preserve">gunaymevlanakou@gmail.com  </w:t>
        </w:r>
      </w:hyperlink>
      <w:proofErr w:type="spellStart"/>
      <w:r>
        <w:t>adresine</w:t>
      </w:r>
      <w:proofErr w:type="spellEnd"/>
      <w:r>
        <w:t xml:space="preserve"> </w:t>
      </w:r>
      <w:proofErr w:type="spellStart"/>
      <w:r>
        <w:t>göndermelidirler</w:t>
      </w:r>
      <w:proofErr w:type="spellEnd"/>
      <w:r>
        <w:t xml:space="preserve">.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Protokolleri</w:t>
      </w:r>
      <w:proofErr w:type="spellEnd"/>
      <w:r>
        <w:t xml:space="preserve"> </w:t>
      </w:r>
      <w:proofErr w:type="spellStart"/>
      <w:r>
        <w:t>hızlıca</w:t>
      </w:r>
      <w:proofErr w:type="spellEnd"/>
      <w:r>
        <w:t xml:space="preserve"> 3’er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kopya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rPr>
          <w:i/>
        </w:rPr>
        <w:t>Mevlana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Değişim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Koordinatörlüğü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Kocaeli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Üniversitesi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Umuttepe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Kampüsü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Sosyal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Tesisler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öğrenci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yemekhanesi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üstü</w:t>
      </w:r>
      <w:proofErr w:type="spellEnd"/>
      <w:r>
        <w:rPr>
          <w:i/>
        </w:rPr>
        <w:t xml:space="preserve"> , 41380 </w:t>
      </w:r>
      <w:proofErr w:type="spellStart"/>
      <w:r>
        <w:rPr>
          <w:i/>
        </w:rPr>
        <w:t>İzmit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Kocaeli</w:t>
      </w:r>
      <w:proofErr w:type="spellEnd"/>
      <w:r>
        <w:rPr>
          <w:i/>
        </w:rPr>
        <w:t xml:space="preserve"> TÜRKİYE </w:t>
      </w:r>
      <w:proofErr w:type="spellStart"/>
      <w:r>
        <w:t>adresine</w:t>
      </w:r>
      <w:proofErr w:type="spellEnd"/>
      <w:r>
        <w:t xml:space="preserve"> </w:t>
      </w:r>
      <w:proofErr w:type="spellStart"/>
      <w:r>
        <w:t>postaya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0968FC" w:rsidRDefault="00D34495">
      <w:pPr>
        <w:pStyle w:val="ListeParagraf"/>
        <w:numPr>
          <w:ilvl w:val="0"/>
          <w:numId w:val="1"/>
        </w:numPr>
        <w:tabs>
          <w:tab w:val="left" w:pos="837"/>
        </w:tabs>
        <w:spacing w:line="259" w:lineRule="auto"/>
        <w:ind w:right="113"/>
      </w:pPr>
      <w:proofErr w:type="spellStart"/>
      <w:r>
        <w:t>Öğrencilerin</w:t>
      </w:r>
      <w:proofErr w:type="spellEnd"/>
      <w:r>
        <w:t xml:space="preserve"> “Kabul </w:t>
      </w:r>
      <w:proofErr w:type="spellStart"/>
      <w:r>
        <w:t>Mektupları</w:t>
      </w:r>
      <w:proofErr w:type="spellEnd"/>
      <w:r>
        <w:t xml:space="preserve">”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protokolleri</w:t>
      </w:r>
      <w:proofErr w:type="spellEnd"/>
      <w:r>
        <w:t xml:space="preserve"> </w:t>
      </w:r>
      <w:proofErr w:type="spellStart"/>
      <w:r>
        <w:t>tarafımıza</w:t>
      </w:r>
      <w:proofErr w:type="spellEnd"/>
      <w:r>
        <w:t xml:space="preserve"> </w:t>
      </w:r>
      <w:proofErr w:type="spellStart"/>
      <w:r>
        <w:t>ulaştıktan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 xml:space="preserve">.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vize</w:t>
      </w:r>
      <w:proofErr w:type="spellEnd"/>
      <w:r>
        <w:t xml:space="preserve"> </w:t>
      </w:r>
      <w:proofErr w:type="spellStart"/>
      <w:r>
        <w:t>başvurularında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mektubuna</w:t>
      </w:r>
      <w:proofErr w:type="spellEnd"/>
      <w:r>
        <w:t xml:space="preserve"> </w:t>
      </w:r>
      <w:proofErr w:type="spellStart"/>
      <w:r>
        <w:t>ihtiyaçları</w:t>
      </w:r>
      <w:proofErr w:type="spellEnd"/>
      <w:r>
        <w:t xml:space="preserve"> </w:t>
      </w:r>
      <w:proofErr w:type="spellStart"/>
      <w:r>
        <w:t>olacağı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sürecin</w:t>
      </w:r>
      <w:proofErr w:type="spellEnd"/>
      <w:r>
        <w:t xml:space="preserve"> </w:t>
      </w:r>
      <w:proofErr w:type="spellStart"/>
      <w:r>
        <w:t>aksamaması</w:t>
      </w:r>
      <w:proofErr w:type="spellEnd"/>
      <w:r>
        <w:t xml:space="preserve">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protokollerinin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postalanması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5"/>
        </w:rPr>
        <w:t xml:space="preserve"> </w:t>
      </w:r>
      <w:proofErr w:type="spellStart"/>
      <w:r>
        <w:t>etmektedir</w:t>
      </w:r>
      <w:proofErr w:type="spellEnd"/>
      <w:r>
        <w:t>.</w:t>
      </w:r>
    </w:p>
    <w:p w:rsidR="000968FC" w:rsidRDefault="000968FC">
      <w:pPr>
        <w:spacing w:line="259" w:lineRule="auto"/>
        <w:jc w:val="both"/>
        <w:sectPr w:rsidR="000968FC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0968FC" w:rsidRDefault="000968FC" w:rsidP="00D34495">
      <w:pPr>
        <w:pStyle w:val="ListeParagraf"/>
        <w:tabs>
          <w:tab w:val="left" w:pos="837"/>
        </w:tabs>
        <w:spacing w:before="4" w:line="256" w:lineRule="auto"/>
        <w:ind w:right="118" w:firstLine="0"/>
      </w:pPr>
    </w:p>
    <w:sectPr w:rsidR="000968FC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FE"/>
    <w:multiLevelType w:val="hybridMultilevel"/>
    <w:tmpl w:val="6FB857A0"/>
    <w:lvl w:ilvl="0" w:tplc="FE3AB08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54617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F300C8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8FCB95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874502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D52D28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E16B3C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654A4DC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D2CC870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FC"/>
    <w:rsid w:val="000968FC"/>
    <w:rsid w:val="004A123D"/>
    <w:rsid w:val="004C6E95"/>
    <w:rsid w:val="00D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spacing w:before="55"/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836" w:right="113" w:hanging="360"/>
      <w:jc w:val="both"/>
    </w:pPr>
  </w:style>
  <w:style w:type="paragraph" w:styleId="ListeParagraf">
    <w:name w:val="List Paragraph"/>
    <w:basedOn w:val="Normal"/>
    <w:uiPriority w:val="1"/>
    <w:qFormat/>
    <w:pPr>
      <w:spacing w:before="2"/>
      <w:ind w:left="83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4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spacing w:before="55"/>
      <w:ind w:left="116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836" w:right="113" w:hanging="360"/>
      <w:jc w:val="both"/>
    </w:pPr>
  </w:style>
  <w:style w:type="paragraph" w:styleId="ListeParagraf">
    <w:name w:val="List Paragraph"/>
    <w:basedOn w:val="Normal"/>
    <w:uiPriority w:val="1"/>
    <w:qFormat/>
    <w:pPr>
      <w:spacing w:before="2"/>
      <w:ind w:left="836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aymevlanakou@gmail.com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Günay Aslan</cp:lastModifiedBy>
  <cp:revision>4</cp:revision>
  <dcterms:created xsi:type="dcterms:W3CDTF">2016-05-09T08:55:00Z</dcterms:created>
  <dcterms:modified xsi:type="dcterms:W3CDTF">2016-05-11T13:46:00Z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2016-05-09T00:00:00Z</vt:filetime>
  </property>
</Properties>
</file>